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73" w:rsidRDefault="00023D73" w:rsidP="001E7A4D">
      <w:pPr>
        <w:rPr>
          <w:rFonts w:ascii="Arial" w:hAnsi="Arial" w:cs="Arial"/>
          <w:b/>
          <w:bCs/>
          <w:sz w:val="24"/>
          <w:szCs w:val="24"/>
        </w:rPr>
      </w:pPr>
      <w:r>
        <w:rPr>
          <w:rFonts w:ascii="Arial" w:hAnsi="Arial" w:cs="Arial"/>
          <w:b/>
          <w:bCs/>
          <w:sz w:val="24"/>
          <w:szCs w:val="24"/>
        </w:rPr>
        <w:t>DETTE ER KUN FORKLARING OG EKSEMPEL.</w:t>
      </w:r>
    </w:p>
    <w:p w:rsidR="00023D73" w:rsidRDefault="00023D73" w:rsidP="001E7A4D">
      <w:pPr>
        <w:rPr>
          <w:rFonts w:ascii="Arial" w:hAnsi="Arial" w:cs="Arial"/>
          <w:b/>
          <w:bCs/>
          <w:sz w:val="24"/>
          <w:szCs w:val="24"/>
        </w:rPr>
      </w:pPr>
    </w:p>
    <w:p w:rsidR="001E7A4D" w:rsidRDefault="001E7A4D" w:rsidP="001E7A4D">
      <w:pPr>
        <w:rPr>
          <w:rFonts w:ascii="Arial" w:hAnsi="Arial" w:cs="Arial"/>
          <w:sz w:val="20"/>
          <w:szCs w:val="20"/>
        </w:rPr>
      </w:pPr>
      <w:r>
        <w:rPr>
          <w:rFonts w:ascii="Arial" w:hAnsi="Arial" w:cs="Arial"/>
          <w:b/>
          <w:bCs/>
          <w:sz w:val="24"/>
          <w:szCs w:val="24"/>
        </w:rPr>
        <w:t xml:space="preserve">Stiftelsesmøte for </w:t>
      </w:r>
      <w:r w:rsidRPr="00585DEE">
        <w:rPr>
          <w:rFonts w:ascii="Arial" w:hAnsi="Arial" w:cs="Arial"/>
          <w:b/>
          <w:bCs/>
          <w:i/>
          <w:sz w:val="24"/>
          <w:szCs w:val="24"/>
        </w:rPr>
        <w:t>«foreningens navn»</w:t>
      </w:r>
    </w:p>
    <w:p w:rsidR="001E7A4D" w:rsidRDefault="001E7A4D" w:rsidP="001E7A4D">
      <w:pPr>
        <w:rPr>
          <w:rFonts w:ascii="Arial" w:hAnsi="Arial" w:cs="Arial"/>
          <w:sz w:val="20"/>
          <w:szCs w:val="20"/>
        </w:rPr>
      </w:pPr>
    </w:p>
    <w:p w:rsidR="001E7A4D" w:rsidRDefault="001E7A4D" w:rsidP="001E7A4D">
      <w:pPr>
        <w:rPr>
          <w:rFonts w:ascii="Arial" w:hAnsi="Arial" w:cs="Arial"/>
          <w:sz w:val="20"/>
          <w:szCs w:val="20"/>
        </w:rPr>
      </w:pPr>
      <w:r>
        <w:rPr>
          <w:rFonts w:ascii="Arial" w:hAnsi="Arial" w:cs="Arial"/>
          <w:sz w:val="20"/>
          <w:szCs w:val="20"/>
        </w:rPr>
        <w:t>01.01.2017</w:t>
      </w:r>
      <w:r>
        <w:rPr>
          <w:rFonts w:ascii="Arial" w:hAnsi="Arial" w:cs="Arial"/>
          <w:b/>
          <w:bCs/>
          <w:sz w:val="20"/>
          <w:szCs w:val="20"/>
        </w:rPr>
        <w:t xml:space="preserve"> </w:t>
      </w:r>
      <w:r>
        <w:rPr>
          <w:rFonts w:ascii="Arial" w:hAnsi="Arial" w:cs="Arial"/>
          <w:sz w:val="20"/>
          <w:szCs w:val="20"/>
        </w:rPr>
        <w:t>ble det avholdt stiftelsesmøte</w:t>
      </w:r>
      <w:r>
        <w:rPr>
          <w:rFonts w:ascii="Arial" w:hAnsi="Arial" w:cs="Arial"/>
          <w:sz w:val="20"/>
          <w:szCs w:val="20"/>
        </w:rPr>
        <w:t>.</w:t>
      </w:r>
    </w:p>
    <w:p w:rsidR="001E7A4D" w:rsidRDefault="001E7A4D" w:rsidP="001E7A4D">
      <w:pPr>
        <w:rPr>
          <w:rFonts w:ascii="Arial" w:hAnsi="Arial" w:cs="Arial"/>
          <w:sz w:val="20"/>
          <w:szCs w:val="20"/>
        </w:rPr>
      </w:pPr>
    </w:p>
    <w:p w:rsidR="001E7A4D" w:rsidRDefault="001E7A4D" w:rsidP="001E7A4D">
      <w:pPr>
        <w:tabs>
          <w:tab w:val="left" w:pos="2420"/>
        </w:tabs>
        <w:rPr>
          <w:rFonts w:ascii="Arial" w:hAnsi="Arial" w:cs="Arial"/>
          <w:sz w:val="20"/>
          <w:szCs w:val="20"/>
        </w:rPr>
      </w:pPr>
      <w:r>
        <w:rPr>
          <w:rFonts w:ascii="Arial" w:hAnsi="Arial" w:cs="Arial"/>
          <w:sz w:val="20"/>
          <w:szCs w:val="20"/>
        </w:rPr>
        <w:t xml:space="preserve">Til stede som stiftere var: </w:t>
      </w:r>
    </w:p>
    <w:p w:rsidR="001E7A4D" w:rsidRDefault="001E7A4D" w:rsidP="001E7A4D">
      <w:pPr>
        <w:tabs>
          <w:tab w:val="left" w:pos="2420"/>
        </w:tabs>
        <w:rPr>
          <w:rFonts w:ascii="Arial" w:hAnsi="Arial" w:cs="Arial"/>
          <w:b/>
          <w:bCs/>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E7A4D" w:rsidRDefault="001E7A4D" w:rsidP="001E7A4D">
      <w:pPr>
        <w:rPr>
          <w:rFonts w:ascii="Arial" w:hAnsi="Arial" w:cs="Arial"/>
          <w:b/>
          <w:bCs/>
          <w:sz w:val="20"/>
          <w:szCs w:val="20"/>
        </w:rPr>
      </w:pPr>
    </w:p>
    <w:p w:rsidR="001E7A4D" w:rsidRPr="00585DEE" w:rsidRDefault="001E7A4D" w:rsidP="001E7A4D">
      <w:pPr>
        <w:rPr>
          <w:rFonts w:ascii="Arial" w:hAnsi="Arial" w:cs="Arial"/>
          <w:b/>
          <w:bCs/>
          <w:sz w:val="20"/>
          <w:szCs w:val="20"/>
        </w:rPr>
      </w:pPr>
      <w:r w:rsidRPr="00585DEE">
        <w:rPr>
          <w:rFonts w:ascii="Arial" w:hAnsi="Arial" w:cs="Arial"/>
          <w:b/>
          <w:bCs/>
          <w:sz w:val="20"/>
          <w:szCs w:val="20"/>
        </w:rPr>
        <w:t xml:space="preserve">Vedtekter for </w:t>
      </w:r>
      <w:r w:rsidR="00585DEE" w:rsidRPr="00585DEE">
        <w:rPr>
          <w:rFonts w:ascii="Arial" w:hAnsi="Arial" w:cs="Arial"/>
          <w:b/>
          <w:bCs/>
          <w:i/>
          <w:sz w:val="20"/>
          <w:szCs w:val="20"/>
        </w:rPr>
        <w:t>«</w:t>
      </w:r>
      <w:r w:rsidRPr="00585DEE">
        <w:rPr>
          <w:rFonts w:ascii="Arial" w:hAnsi="Arial" w:cs="Arial"/>
          <w:b/>
          <w:bCs/>
          <w:i/>
          <w:sz w:val="20"/>
          <w:szCs w:val="20"/>
        </w:rPr>
        <w:t>navn på foreningen</w:t>
      </w:r>
      <w:r w:rsidR="00585DEE" w:rsidRPr="00585DEE">
        <w:rPr>
          <w:rFonts w:ascii="Arial" w:hAnsi="Arial" w:cs="Arial"/>
          <w:b/>
          <w:bCs/>
          <w:i/>
          <w:sz w:val="20"/>
          <w:szCs w:val="20"/>
        </w:rPr>
        <w:t>»</w:t>
      </w:r>
      <w:r w:rsidRPr="00585DEE">
        <w:rPr>
          <w:rFonts w:ascii="Arial" w:hAnsi="Arial" w:cs="Arial"/>
          <w:b/>
          <w:bCs/>
          <w:sz w:val="20"/>
          <w:szCs w:val="20"/>
        </w:rPr>
        <w:t xml:space="preserve"> </w:t>
      </w:r>
    </w:p>
    <w:p w:rsidR="001E7A4D" w:rsidRPr="00585DEE" w:rsidRDefault="001E7A4D" w:rsidP="001E7A4D">
      <w:pPr>
        <w:rPr>
          <w:rFonts w:ascii="Arial" w:hAnsi="Arial" w:cs="Arial"/>
        </w:rPr>
      </w:pPr>
    </w:p>
    <w:p w:rsidR="001E7A4D" w:rsidRPr="00585DEE" w:rsidRDefault="001E7A4D" w:rsidP="001E7A4D">
      <w:pPr>
        <w:tabs>
          <w:tab w:val="left" w:pos="3190"/>
          <w:tab w:val="left" w:pos="4400"/>
          <w:tab w:val="left" w:pos="5610"/>
          <w:tab w:val="left" w:pos="7370"/>
        </w:tabs>
        <w:rPr>
          <w:rFonts w:ascii="Arial" w:hAnsi="Arial" w:cs="Arial"/>
          <w:sz w:val="20"/>
          <w:szCs w:val="20"/>
        </w:rPr>
      </w:pPr>
    </w:p>
    <w:p w:rsidR="001E7A4D" w:rsidRPr="00585DEE" w:rsidRDefault="001E7A4D" w:rsidP="001E7A4D">
      <w:pPr>
        <w:rPr>
          <w:rFonts w:ascii="Arial" w:hAnsi="Arial" w:cs="Arial"/>
          <w:b/>
          <w:bCs/>
          <w:sz w:val="20"/>
          <w:szCs w:val="20"/>
        </w:rPr>
      </w:pPr>
      <w:r w:rsidRPr="00585DEE">
        <w:rPr>
          <w:rFonts w:ascii="Arial" w:hAnsi="Arial" w:cs="Arial"/>
          <w:b/>
          <w:bCs/>
          <w:sz w:val="20"/>
          <w:szCs w:val="20"/>
        </w:rPr>
        <w:t>§ 1</w:t>
      </w:r>
      <w:r w:rsidRPr="00585DEE">
        <w:rPr>
          <w:rFonts w:ascii="Arial" w:hAnsi="Arial" w:cs="Arial"/>
          <w:b/>
          <w:bCs/>
          <w:sz w:val="20"/>
          <w:szCs w:val="20"/>
        </w:rPr>
        <w:tab/>
        <w:t>Formål</w:t>
      </w:r>
    </w:p>
    <w:p w:rsidR="001E7A4D" w:rsidRPr="00585DEE" w:rsidRDefault="001E7A4D" w:rsidP="001E7A4D">
      <w:pPr>
        <w:tabs>
          <w:tab w:val="left" w:pos="330"/>
        </w:tabs>
        <w:rPr>
          <w:rFonts w:ascii="Arial" w:hAnsi="Arial" w:cs="Arial"/>
          <w:i/>
          <w:iCs/>
          <w:sz w:val="20"/>
          <w:szCs w:val="20"/>
        </w:rPr>
      </w:pPr>
    </w:p>
    <w:p w:rsidR="001E7A4D" w:rsidRPr="00585DEE" w:rsidRDefault="001E7A4D" w:rsidP="001E7A4D">
      <w:pPr>
        <w:tabs>
          <w:tab w:val="left" w:pos="330"/>
        </w:tabs>
        <w:rPr>
          <w:rFonts w:ascii="Arial" w:hAnsi="Arial" w:cs="Arial"/>
          <w:i/>
          <w:iCs/>
          <w:sz w:val="20"/>
          <w:szCs w:val="20"/>
        </w:rPr>
      </w:pPr>
      <w:r w:rsidRPr="00585DEE">
        <w:rPr>
          <w:rFonts w:ascii="Arial" w:hAnsi="Arial" w:cs="Arial"/>
          <w:i/>
          <w:iCs/>
          <w:sz w:val="20"/>
          <w:szCs w:val="20"/>
        </w:rPr>
        <w:t>Formålet med foreningen er å være en overordnet administrativ organisasjon for studenter ved Universitetet</w:t>
      </w:r>
      <w:r w:rsidRPr="00585DEE">
        <w:rPr>
          <w:rFonts w:ascii="Arial" w:hAnsi="Arial" w:cs="Arial"/>
          <w:i/>
          <w:iCs/>
          <w:sz w:val="20"/>
          <w:szCs w:val="20"/>
        </w:rPr>
        <w:t xml:space="preserve"> i Stavanger som ønsker å </w:t>
      </w:r>
      <w:proofErr w:type="gramStart"/>
      <w:r w:rsidRPr="00585DEE">
        <w:rPr>
          <w:rFonts w:ascii="Arial" w:hAnsi="Arial" w:cs="Arial"/>
          <w:i/>
          <w:iCs/>
          <w:sz w:val="20"/>
          <w:szCs w:val="20"/>
        </w:rPr>
        <w:t>delta…</w:t>
      </w:r>
      <w:proofErr w:type="gramEnd"/>
      <w:r w:rsidRPr="00585DEE">
        <w:rPr>
          <w:rFonts w:ascii="Arial" w:hAnsi="Arial" w:cs="Arial"/>
          <w:i/>
          <w:iCs/>
          <w:sz w:val="20"/>
          <w:szCs w:val="20"/>
        </w:rPr>
        <w:t>.</w:t>
      </w:r>
    </w:p>
    <w:p w:rsidR="001E7A4D" w:rsidRPr="00585DEE" w:rsidRDefault="001E7A4D" w:rsidP="001E7A4D">
      <w:pPr>
        <w:tabs>
          <w:tab w:val="left" w:pos="330"/>
        </w:tabs>
        <w:rPr>
          <w:rFonts w:ascii="Arial" w:hAnsi="Arial" w:cs="Arial"/>
          <w:i/>
          <w:iCs/>
          <w:sz w:val="20"/>
          <w:szCs w:val="20"/>
        </w:rPr>
      </w:pPr>
      <w:r w:rsidRPr="00585DEE">
        <w:rPr>
          <w:rFonts w:ascii="Arial" w:hAnsi="Arial" w:cs="Arial"/>
          <w:i/>
          <w:iCs/>
          <w:sz w:val="20"/>
          <w:szCs w:val="20"/>
        </w:rPr>
        <w:t>Foreningen skal:</w:t>
      </w:r>
    </w:p>
    <w:p w:rsidR="001E7A4D" w:rsidRPr="00585DEE" w:rsidRDefault="001E7A4D" w:rsidP="001E7A4D">
      <w:pPr>
        <w:pStyle w:val="Listeavsnitt"/>
        <w:numPr>
          <w:ilvl w:val="0"/>
          <w:numId w:val="5"/>
        </w:numPr>
        <w:tabs>
          <w:tab w:val="left" w:pos="330"/>
        </w:tabs>
        <w:rPr>
          <w:rFonts w:ascii="Arial" w:hAnsi="Arial" w:cs="Arial"/>
          <w:i/>
          <w:iCs/>
          <w:sz w:val="20"/>
          <w:szCs w:val="20"/>
        </w:rPr>
      </w:pPr>
      <w:r w:rsidRPr="00585DEE">
        <w:rPr>
          <w:rFonts w:ascii="Arial" w:hAnsi="Arial" w:cs="Arial"/>
          <w:i/>
          <w:iCs/>
          <w:sz w:val="20"/>
          <w:szCs w:val="20"/>
        </w:rPr>
        <w:t xml:space="preserve">Arbeide for å </w:t>
      </w:r>
      <w:proofErr w:type="gramStart"/>
      <w:r w:rsidRPr="00585DEE">
        <w:rPr>
          <w:rFonts w:ascii="Arial" w:hAnsi="Arial" w:cs="Arial"/>
          <w:i/>
          <w:iCs/>
          <w:sz w:val="20"/>
          <w:szCs w:val="20"/>
        </w:rPr>
        <w:t>fremme….</w:t>
      </w:r>
      <w:proofErr w:type="gramEnd"/>
      <w:r w:rsidRPr="00585DEE">
        <w:rPr>
          <w:rFonts w:ascii="Arial" w:hAnsi="Arial" w:cs="Arial"/>
          <w:i/>
          <w:iCs/>
          <w:sz w:val="20"/>
          <w:szCs w:val="20"/>
        </w:rPr>
        <w:t>.</w:t>
      </w:r>
    </w:p>
    <w:p w:rsidR="001E7A4D" w:rsidRPr="00585DEE" w:rsidRDefault="001E7A4D" w:rsidP="001E7A4D">
      <w:pPr>
        <w:pStyle w:val="Listeavsnitt"/>
        <w:numPr>
          <w:ilvl w:val="0"/>
          <w:numId w:val="5"/>
        </w:numPr>
        <w:tabs>
          <w:tab w:val="left" w:pos="330"/>
        </w:tabs>
        <w:rPr>
          <w:rFonts w:ascii="Arial" w:hAnsi="Arial" w:cs="Arial"/>
          <w:i/>
          <w:iCs/>
          <w:sz w:val="20"/>
          <w:szCs w:val="20"/>
        </w:rPr>
      </w:pPr>
      <w:r w:rsidRPr="00585DEE">
        <w:rPr>
          <w:rFonts w:ascii="Arial" w:hAnsi="Arial" w:cs="Arial"/>
          <w:i/>
          <w:iCs/>
          <w:sz w:val="20"/>
          <w:szCs w:val="20"/>
        </w:rPr>
        <w:t xml:space="preserve">Samle studenter med interessen av </w:t>
      </w:r>
      <w:proofErr w:type="gramStart"/>
      <w:r w:rsidRPr="00585DEE">
        <w:rPr>
          <w:rFonts w:ascii="Arial" w:hAnsi="Arial" w:cs="Arial"/>
          <w:i/>
          <w:iCs/>
          <w:sz w:val="20"/>
          <w:szCs w:val="20"/>
        </w:rPr>
        <w:t>å….</w:t>
      </w:r>
      <w:proofErr w:type="gramEnd"/>
      <w:r w:rsidRPr="00585DEE">
        <w:rPr>
          <w:rFonts w:ascii="Arial" w:hAnsi="Arial" w:cs="Arial"/>
          <w:i/>
          <w:iCs/>
          <w:sz w:val="20"/>
          <w:szCs w:val="20"/>
        </w:rPr>
        <w:t>.</w:t>
      </w:r>
    </w:p>
    <w:p w:rsidR="001E7A4D" w:rsidRPr="00585DEE" w:rsidRDefault="001E7A4D" w:rsidP="001E7A4D">
      <w:pPr>
        <w:pStyle w:val="Listeavsnitt"/>
        <w:numPr>
          <w:ilvl w:val="0"/>
          <w:numId w:val="5"/>
        </w:numPr>
        <w:tabs>
          <w:tab w:val="left" w:pos="330"/>
        </w:tabs>
        <w:rPr>
          <w:rFonts w:ascii="Arial" w:hAnsi="Arial" w:cs="Arial"/>
          <w:i/>
          <w:iCs/>
          <w:sz w:val="20"/>
          <w:szCs w:val="20"/>
        </w:rPr>
      </w:pPr>
      <w:r w:rsidRPr="00585DEE">
        <w:rPr>
          <w:rFonts w:ascii="Arial" w:hAnsi="Arial" w:cs="Arial"/>
          <w:i/>
          <w:iCs/>
          <w:sz w:val="20"/>
          <w:szCs w:val="20"/>
        </w:rPr>
        <w:t>Etc.</w:t>
      </w: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2</w:t>
      </w:r>
      <w:r w:rsidRPr="00585DEE">
        <w:rPr>
          <w:rFonts w:ascii="Arial" w:hAnsi="Arial" w:cs="Arial"/>
          <w:b/>
          <w:bCs/>
          <w:sz w:val="20"/>
          <w:szCs w:val="20"/>
        </w:rPr>
        <w:tab/>
      </w:r>
      <w:r w:rsidRPr="00585DEE">
        <w:rPr>
          <w:rFonts w:ascii="Arial" w:hAnsi="Arial" w:cs="Arial"/>
          <w:b/>
          <w:bCs/>
          <w:sz w:val="20"/>
          <w:szCs w:val="20"/>
        </w:rPr>
        <w:t>Organisatorisk tilknytning</w:t>
      </w:r>
    </w:p>
    <w:p w:rsidR="00585DEE" w:rsidRPr="00585DEE" w:rsidRDefault="00585DEE" w:rsidP="001E7A4D">
      <w:pPr>
        <w:rPr>
          <w:rFonts w:ascii="Arial" w:hAnsi="Arial" w:cs="Arial"/>
          <w:b/>
          <w:bCs/>
          <w:sz w:val="20"/>
          <w:szCs w:val="20"/>
        </w:rPr>
      </w:pPr>
    </w:p>
    <w:p w:rsidR="001E7A4D" w:rsidRDefault="001E7A4D" w:rsidP="001E7A4D">
      <w:pPr>
        <w:rPr>
          <w:rFonts w:ascii="Arial" w:hAnsi="Arial" w:cs="Arial"/>
          <w:i/>
          <w:sz w:val="20"/>
          <w:szCs w:val="20"/>
        </w:rPr>
      </w:pPr>
      <w:r w:rsidRPr="00585DEE">
        <w:rPr>
          <w:rFonts w:ascii="Arial" w:hAnsi="Arial" w:cs="Arial"/>
          <w:i/>
          <w:sz w:val="20"/>
          <w:szCs w:val="20"/>
        </w:rPr>
        <w:t xml:space="preserve">Er organisasjonen en frittstående organisasjon/forening eller har den tilknytning til et </w:t>
      </w:r>
      <w:proofErr w:type="spellStart"/>
      <w:r w:rsidRPr="00585DEE">
        <w:rPr>
          <w:rFonts w:ascii="Arial" w:hAnsi="Arial" w:cs="Arial"/>
          <w:i/>
          <w:sz w:val="20"/>
          <w:szCs w:val="20"/>
        </w:rPr>
        <w:t>overorgan</w:t>
      </w:r>
      <w:proofErr w:type="spellEnd"/>
      <w:r w:rsidRPr="00585DEE">
        <w:rPr>
          <w:rFonts w:ascii="Arial" w:hAnsi="Arial" w:cs="Arial"/>
          <w:i/>
          <w:sz w:val="20"/>
          <w:szCs w:val="20"/>
        </w:rPr>
        <w:t xml:space="preserve"> som </w:t>
      </w:r>
      <w:r w:rsidR="00585DEE">
        <w:rPr>
          <w:rFonts w:ascii="Arial" w:hAnsi="Arial" w:cs="Arial"/>
          <w:i/>
          <w:sz w:val="20"/>
          <w:szCs w:val="20"/>
        </w:rPr>
        <w:t>er på</w:t>
      </w:r>
      <w:r w:rsidRPr="00585DEE">
        <w:rPr>
          <w:rFonts w:ascii="Arial" w:hAnsi="Arial" w:cs="Arial"/>
          <w:i/>
          <w:sz w:val="20"/>
          <w:szCs w:val="20"/>
        </w:rPr>
        <w:t xml:space="preserve"> nasjonalt nivå. Eks. kan være studentpolitisk</w:t>
      </w:r>
      <w:r w:rsidR="00023D73" w:rsidRPr="00585DEE">
        <w:rPr>
          <w:rFonts w:ascii="Arial" w:hAnsi="Arial" w:cs="Arial"/>
          <w:i/>
          <w:sz w:val="20"/>
          <w:szCs w:val="20"/>
        </w:rPr>
        <w:t>e foreningen som er tilknyttet det tilhørende nasjonale</w:t>
      </w:r>
      <w:r w:rsidRPr="00585DEE">
        <w:rPr>
          <w:rFonts w:ascii="Arial" w:hAnsi="Arial" w:cs="Arial"/>
          <w:i/>
          <w:sz w:val="20"/>
          <w:szCs w:val="20"/>
        </w:rPr>
        <w:t xml:space="preserve"> partiet. </w:t>
      </w:r>
    </w:p>
    <w:p w:rsidR="00585DEE" w:rsidRPr="00585DEE" w:rsidRDefault="00585DEE" w:rsidP="001E7A4D">
      <w:pPr>
        <w:rPr>
          <w:rFonts w:ascii="Arial" w:hAnsi="Arial" w:cs="Arial"/>
          <w:b/>
          <w:bCs/>
          <w:i/>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3</w:t>
      </w:r>
      <w:r w:rsidRPr="00585DEE">
        <w:rPr>
          <w:rFonts w:ascii="Arial" w:hAnsi="Arial" w:cs="Arial"/>
          <w:b/>
          <w:bCs/>
          <w:sz w:val="20"/>
          <w:szCs w:val="20"/>
        </w:rPr>
        <w:tab/>
        <w:t>Medlemmer</w:t>
      </w:r>
    </w:p>
    <w:p w:rsidR="00585DEE" w:rsidRPr="00585DEE" w:rsidRDefault="00585DEE" w:rsidP="001E7A4D">
      <w:pPr>
        <w:rPr>
          <w:rFonts w:ascii="Arial" w:hAnsi="Arial" w:cs="Arial"/>
          <w:b/>
          <w:bCs/>
          <w:sz w:val="20"/>
          <w:szCs w:val="20"/>
        </w:rPr>
      </w:pPr>
    </w:p>
    <w:p w:rsidR="001E7A4D" w:rsidRDefault="001E7A4D" w:rsidP="001E7A4D">
      <w:pPr>
        <w:rPr>
          <w:rFonts w:ascii="Arial" w:hAnsi="Arial" w:cs="Arial"/>
          <w:i/>
          <w:iCs/>
          <w:sz w:val="20"/>
          <w:szCs w:val="20"/>
        </w:rPr>
      </w:pPr>
      <w:r w:rsidRPr="00585DEE">
        <w:rPr>
          <w:rFonts w:ascii="Arial" w:hAnsi="Arial" w:cs="Arial"/>
          <w:i/>
          <w:iCs/>
          <w:sz w:val="20"/>
          <w:szCs w:val="20"/>
        </w:rPr>
        <w:t xml:space="preserve">For å bli medlem av </w:t>
      </w:r>
      <w:r w:rsidR="00023D73" w:rsidRPr="00585DEE">
        <w:rPr>
          <w:rFonts w:ascii="Arial" w:hAnsi="Arial" w:cs="Arial"/>
          <w:i/>
          <w:iCs/>
          <w:sz w:val="20"/>
          <w:szCs w:val="20"/>
        </w:rPr>
        <w:t xml:space="preserve">……. </w:t>
      </w:r>
      <w:proofErr w:type="gramStart"/>
      <w:r w:rsidRPr="00585DEE">
        <w:rPr>
          <w:rFonts w:ascii="Arial" w:hAnsi="Arial" w:cs="Arial"/>
          <w:i/>
          <w:iCs/>
          <w:sz w:val="20"/>
          <w:szCs w:val="20"/>
        </w:rPr>
        <w:t>må</w:t>
      </w:r>
      <w:proofErr w:type="gramEnd"/>
      <w:r w:rsidRPr="00585DEE">
        <w:rPr>
          <w:rFonts w:ascii="Arial" w:hAnsi="Arial" w:cs="Arial"/>
          <w:i/>
          <w:iCs/>
          <w:sz w:val="20"/>
          <w:szCs w:val="20"/>
        </w:rPr>
        <w:t xml:space="preserve"> man være student ved Universitetet i Stavanger. </w:t>
      </w:r>
      <w:r w:rsidR="00023D73" w:rsidRPr="00585DEE">
        <w:rPr>
          <w:rFonts w:ascii="Arial" w:hAnsi="Arial" w:cs="Arial"/>
          <w:i/>
          <w:iCs/>
          <w:sz w:val="20"/>
          <w:szCs w:val="20"/>
        </w:rPr>
        <w:t xml:space="preserve">Eller For å bli medlem må man være student i Stavanger. </w:t>
      </w:r>
    </w:p>
    <w:p w:rsidR="00585DEE" w:rsidRPr="00585DEE" w:rsidRDefault="00585DEE" w:rsidP="001E7A4D">
      <w:pPr>
        <w:rPr>
          <w:rFonts w:ascii="Arial" w:hAnsi="Arial" w:cs="Arial"/>
          <w:i/>
          <w:iCs/>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4</w:t>
      </w:r>
      <w:r w:rsidRPr="00585DEE">
        <w:rPr>
          <w:rFonts w:ascii="Arial" w:hAnsi="Arial" w:cs="Arial"/>
          <w:b/>
          <w:bCs/>
          <w:sz w:val="20"/>
          <w:szCs w:val="20"/>
        </w:rPr>
        <w:tab/>
        <w:t>Stemmerett og valgbarhet</w:t>
      </w:r>
    </w:p>
    <w:p w:rsidR="00585DEE" w:rsidRPr="00585DEE" w:rsidRDefault="00585DEE" w:rsidP="001E7A4D">
      <w:pPr>
        <w:rPr>
          <w:rFonts w:ascii="Arial" w:hAnsi="Arial" w:cs="Arial"/>
          <w:b/>
          <w:bCs/>
          <w:sz w:val="20"/>
          <w:szCs w:val="20"/>
        </w:rPr>
      </w:pPr>
    </w:p>
    <w:p w:rsidR="001E7A4D" w:rsidRDefault="00023D73" w:rsidP="001E7A4D">
      <w:pPr>
        <w:rPr>
          <w:rFonts w:ascii="Arial" w:hAnsi="Arial" w:cs="Arial"/>
          <w:i/>
          <w:sz w:val="20"/>
          <w:szCs w:val="20"/>
        </w:rPr>
      </w:pPr>
      <w:r w:rsidRPr="00585DEE">
        <w:rPr>
          <w:rFonts w:ascii="Arial" w:hAnsi="Arial" w:cs="Arial"/>
          <w:i/>
          <w:sz w:val="20"/>
          <w:szCs w:val="20"/>
        </w:rPr>
        <w:t xml:space="preserve">Hvem har stemmerett i organisasjonen, henger ofte sammen med §5 Kontingent og §3 medlemmer. </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5</w:t>
      </w:r>
      <w:r w:rsidRPr="00585DEE">
        <w:rPr>
          <w:rFonts w:ascii="Arial" w:hAnsi="Arial" w:cs="Arial"/>
          <w:b/>
          <w:bCs/>
          <w:sz w:val="20"/>
          <w:szCs w:val="20"/>
        </w:rPr>
        <w:tab/>
        <w:t>Kontingent</w:t>
      </w:r>
    </w:p>
    <w:p w:rsidR="00585DEE" w:rsidRPr="00585DEE" w:rsidRDefault="00585DEE"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Kontingenten fastsettes av årsmøtet og betales forskuddsvis.</w:t>
      </w:r>
    </w:p>
    <w:p w:rsidR="001E7A4D" w:rsidRDefault="001E7A4D" w:rsidP="001E7A4D">
      <w:pPr>
        <w:rPr>
          <w:rFonts w:ascii="Arial" w:hAnsi="Arial" w:cs="Arial"/>
          <w:i/>
          <w:sz w:val="20"/>
          <w:szCs w:val="20"/>
        </w:rPr>
      </w:pPr>
      <w:r w:rsidRPr="00585DEE">
        <w:rPr>
          <w:rFonts w:ascii="Arial" w:hAnsi="Arial" w:cs="Arial"/>
          <w:i/>
          <w:sz w:val="20"/>
          <w:szCs w:val="20"/>
        </w:rPr>
        <w:t>Medlemmer som skylder kontingent for mer enn ett år, har ikke stemmerett eller andre rettigheter, og kan av styret strykes som medlem av foreningen. Strykes et medlem, kan det ikke tas opp igjen før skyldig kontingent er betalt.</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6</w:t>
      </w:r>
      <w:r w:rsidRPr="00585DEE">
        <w:rPr>
          <w:rFonts w:ascii="Arial" w:hAnsi="Arial" w:cs="Arial"/>
          <w:b/>
          <w:bCs/>
          <w:sz w:val="20"/>
          <w:szCs w:val="20"/>
        </w:rPr>
        <w:tab/>
        <w:t>Tillitsvalgtes godtgjørelse</w:t>
      </w:r>
    </w:p>
    <w:p w:rsidR="00585DEE" w:rsidRPr="00585DEE" w:rsidRDefault="00585DEE" w:rsidP="001E7A4D">
      <w:pPr>
        <w:rPr>
          <w:rFonts w:ascii="Arial" w:hAnsi="Arial" w:cs="Arial"/>
          <w:b/>
          <w:bCs/>
          <w:sz w:val="20"/>
          <w:szCs w:val="20"/>
        </w:rPr>
      </w:pPr>
    </w:p>
    <w:p w:rsidR="001E7A4D" w:rsidRDefault="001E7A4D" w:rsidP="001E7A4D">
      <w:pPr>
        <w:rPr>
          <w:rFonts w:ascii="Arial" w:hAnsi="Arial" w:cs="Arial"/>
          <w:i/>
          <w:sz w:val="20"/>
          <w:szCs w:val="20"/>
        </w:rPr>
      </w:pPr>
      <w:r w:rsidRPr="00585DEE">
        <w:rPr>
          <w:rFonts w:ascii="Arial" w:hAnsi="Arial" w:cs="Arial"/>
          <w:i/>
          <w:sz w:val="20"/>
          <w:szCs w:val="20"/>
        </w:rPr>
        <w:t>Tillitsvalgte skal ikke motta honorar for sine verv.</w:t>
      </w:r>
      <w:r w:rsidR="00023D73" w:rsidRPr="00585DEE">
        <w:rPr>
          <w:rFonts w:ascii="Arial" w:hAnsi="Arial" w:cs="Arial"/>
          <w:i/>
          <w:sz w:val="20"/>
          <w:szCs w:val="20"/>
        </w:rPr>
        <w:t xml:space="preserve"> </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7</w:t>
      </w:r>
      <w:r w:rsidRPr="00585DEE">
        <w:rPr>
          <w:rFonts w:ascii="Arial" w:hAnsi="Arial" w:cs="Arial"/>
          <w:b/>
          <w:bCs/>
          <w:sz w:val="20"/>
          <w:szCs w:val="20"/>
        </w:rPr>
        <w:tab/>
        <w:t>Årsmøte</w:t>
      </w:r>
    </w:p>
    <w:p w:rsidR="00585DEE" w:rsidRPr="00585DEE" w:rsidRDefault="00585DEE"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Årsmøtet, som holdes hvert år i løpet av første kvartal, er foreningens høyeste myndighet.</w:t>
      </w:r>
    </w:p>
    <w:p w:rsidR="001E7A4D" w:rsidRPr="00585DEE" w:rsidRDefault="001E7A4D" w:rsidP="001E7A4D">
      <w:pPr>
        <w:rPr>
          <w:rFonts w:ascii="Arial" w:hAnsi="Arial" w:cs="Arial"/>
          <w:i/>
          <w:sz w:val="20"/>
          <w:szCs w:val="20"/>
        </w:rPr>
      </w:pPr>
      <w:r w:rsidRPr="00585DEE">
        <w:rPr>
          <w:rFonts w:ascii="Arial" w:hAnsi="Arial" w:cs="Arial"/>
          <w:i/>
          <w:sz w:val="20"/>
          <w:szCs w:val="20"/>
        </w:rPr>
        <w:t>Årsmøtet innkalles av styret med minst 1 måneds varsel, direkte til medlemmene og/eller ved kunngjøring i pressen. Forslag som skal behandles på års</w:t>
      </w:r>
      <w:r w:rsidR="00585DEE" w:rsidRPr="00585DEE">
        <w:rPr>
          <w:rFonts w:ascii="Arial" w:hAnsi="Arial" w:cs="Arial"/>
          <w:i/>
          <w:sz w:val="20"/>
          <w:szCs w:val="20"/>
        </w:rPr>
        <w:t>møtet skal være sendt til styre</w:t>
      </w:r>
      <w:r w:rsidRPr="00585DEE">
        <w:rPr>
          <w:rFonts w:ascii="Arial" w:hAnsi="Arial" w:cs="Arial"/>
          <w:i/>
          <w:sz w:val="20"/>
          <w:szCs w:val="20"/>
        </w:rPr>
        <w:t xml:space="preserve"> senest 2 uker før årsmøtet. Fullstendig saksliste må være tilgjengelig for medlemmene senest 1 uke før årsmøtet.</w:t>
      </w: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Alle medlemmer har adgang til årsmøtet. Årsmøtet kan invitere andre personer og/eller media til å være til stede.</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Årsmøtet er vedtaksført med det antall stemmeberettigede medlemmer som møter. Ingen har mer enn én stemme, og stemmegivning kan ikke skje ved fullmakt.</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På årsmøtet kan ikke behandles forslag om vedtektsendring som ikke er oppført på sakslisten senest 1 uke før årsmøtet. Andre saker kan behandles og avgjøres når 2/3 av de fremmøtte krever det. Slik beslutning kan bare tas i forbindelse med godkjenning av sakslisten.</w:t>
      </w: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8</w:t>
      </w:r>
      <w:r w:rsidRPr="00585DEE">
        <w:rPr>
          <w:rFonts w:ascii="Arial" w:hAnsi="Arial" w:cs="Arial"/>
          <w:b/>
          <w:bCs/>
          <w:sz w:val="20"/>
          <w:szCs w:val="20"/>
        </w:rPr>
        <w:tab/>
        <w:t xml:space="preserve">Ledelse av årsmøtet </w:t>
      </w:r>
    </w:p>
    <w:p w:rsidR="00585DEE" w:rsidRPr="00585DEE" w:rsidRDefault="00585DEE" w:rsidP="001E7A4D">
      <w:pPr>
        <w:rPr>
          <w:rFonts w:ascii="Arial" w:hAnsi="Arial" w:cs="Arial"/>
          <w:b/>
          <w:bCs/>
          <w:sz w:val="20"/>
          <w:szCs w:val="20"/>
        </w:rPr>
      </w:pPr>
    </w:p>
    <w:p w:rsidR="001E7A4D" w:rsidRDefault="00585DEE" w:rsidP="00585DEE">
      <w:pPr>
        <w:tabs>
          <w:tab w:val="left" w:pos="8250"/>
        </w:tabs>
        <w:rPr>
          <w:rFonts w:ascii="Arial" w:hAnsi="Arial" w:cs="Arial"/>
          <w:i/>
          <w:sz w:val="20"/>
          <w:szCs w:val="20"/>
        </w:rPr>
      </w:pPr>
      <w:r w:rsidRPr="00585DEE">
        <w:rPr>
          <w:rFonts w:ascii="Arial" w:hAnsi="Arial" w:cs="Arial"/>
          <w:i/>
          <w:sz w:val="20"/>
          <w:szCs w:val="20"/>
        </w:rPr>
        <w:t>Årsmøtet ledes av valgt moderator/ordstyrer</w:t>
      </w:r>
      <w:r w:rsidR="001E7A4D" w:rsidRPr="00585DEE">
        <w:rPr>
          <w:rFonts w:ascii="Arial" w:hAnsi="Arial" w:cs="Arial"/>
          <w:i/>
          <w:sz w:val="20"/>
          <w:szCs w:val="20"/>
        </w:rPr>
        <w:t xml:space="preserve">. </w:t>
      </w:r>
      <w:r w:rsidRPr="00585DEE">
        <w:rPr>
          <w:rFonts w:ascii="Arial" w:hAnsi="Arial" w:cs="Arial"/>
          <w:i/>
          <w:sz w:val="20"/>
          <w:szCs w:val="20"/>
        </w:rPr>
        <w:t>Ordstyrer/moderator</w:t>
      </w:r>
      <w:r w:rsidR="001E7A4D" w:rsidRPr="00585DEE">
        <w:rPr>
          <w:rFonts w:ascii="Arial" w:hAnsi="Arial" w:cs="Arial"/>
          <w:i/>
          <w:sz w:val="20"/>
          <w:szCs w:val="20"/>
        </w:rPr>
        <w:t xml:space="preserve"> behøver ikke å være medlem av </w:t>
      </w:r>
      <w:r w:rsidRPr="00585DEE">
        <w:rPr>
          <w:rFonts w:ascii="Arial" w:hAnsi="Arial" w:cs="Arial"/>
          <w:i/>
          <w:sz w:val="20"/>
          <w:szCs w:val="20"/>
        </w:rPr>
        <w:t xml:space="preserve">foreningen. </w:t>
      </w:r>
    </w:p>
    <w:p w:rsidR="00585DEE" w:rsidRPr="00585DEE" w:rsidRDefault="00585DEE" w:rsidP="00585DEE">
      <w:pPr>
        <w:tabs>
          <w:tab w:val="left" w:pos="8250"/>
        </w:tabs>
        <w:rPr>
          <w:rFonts w:ascii="Arial" w:hAnsi="Arial" w:cs="Arial"/>
          <w:i/>
          <w:sz w:val="20"/>
          <w:szCs w:val="20"/>
        </w:rPr>
      </w:pPr>
    </w:p>
    <w:p w:rsidR="00585DEE" w:rsidRPr="00585DEE" w:rsidRDefault="00585DEE"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9</w:t>
      </w:r>
      <w:r w:rsidRPr="00585DEE">
        <w:rPr>
          <w:rFonts w:ascii="Arial" w:hAnsi="Arial" w:cs="Arial"/>
          <w:b/>
          <w:bCs/>
          <w:sz w:val="20"/>
          <w:szCs w:val="20"/>
        </w:rPr>
        <w:tab/>
        <w:t>Stemmegivning på årsmøtet</w:t>
      </w:r>
    </w:p>
    <w:p w:rsidR="00585DEE" w:rsidRPr="00585DEE" w:rsidRDefault="00585DEE"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Med mindre annet er bestemt skal et vedtak for å være gyldig være truffet med alminnelig flertall av de avgitte stemmene. Blanke stemmer skal anses som ikke avgitt.</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Valg foregår skriftlig hvis det foreligger mer enn ett forslag. Bare foreslåtte kandidater kan føres opp på stemmeseddelen. Skal flere velges ved samme avstemming, må stemmesedlene inneholde det antall forskjellige kandidater som det skal velges ved vedkommende avstemming. Stemmesedler som er blanke, eller som inneholder ikke foreslåtte kandidater, eller annet antall kandidater enn det som skal velges, teller ikke, og stemmene anses som ikke avgitt.</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Når et valg foregår enkeltvis og en kandidat ikke oppnår mer enn halvparten av de oppgitte stemmene, foretas bundet omvalg mellom de to kandidatene som har oppnådd flest stemmer. Er det ved omvalg stemmelikhet, avgjøres valget ved loddtrekning.</w:t>
      </w:r>
    </w:p>
    <w:p w:rsidR="001E7A4D" w:rsidRPr="00585DEE" w:rsidRDefault="001E7A4D" w:rsidP="001E7A4D">
      <w:pPr>
        <w:rPr>
          <w:rFonts w:ascii="Arial" w:hAnsi="Arial" w:cs="Arial"/>
          <w:i/>
          <w:sz w:val="20"/>
          <w:szCs w:val="20"/>
        </w:rPr>
      </w:pPr>
    </w:p>
    <w:p w:rsidR="001E7A4D" w:rsidRDefault="001E7A4D" w:rsidP="001E7A4D">
      <w:pPr>
        <w:rPr>
          <w:rFonts w:ascii="Arial" w:hAnsi="Arial" w:cs="Arial"/>
          <w:i/>
          <w:sz w:val="20"/>
          <w:szCs w:val="20"/>
        </w:rPr>
      </w:pPr>
      <w:r w:rsidRPr="00585DEE">
        <w:rPr>
          <w:rFonts w:ascii="Arial" w:hAnsi="Arial" w:cs="Arial"/>
          <w:i/>
          <w:sz w:val="20"/>
          <w:szCs w:val="20"/>
        </w:rPr>
        <w:t>Når det ved valg skal velges flere ved en avstemming, må alle for å anses valgt ha mer enn halvparten av de avgitte stemmene. Dette gjelder ikke ved valg av vararepresentanter. Hvis ikke tilstrekkelig mange kandidater har oppnådd dette i første omgang, anses de valgt som har fått mer enn halvparten av stemmene. Det foretas så bundet omvalg mellom de øvrige kandidatene, og etter denne avstemmingen anses de valgt som har fått flest stemmer. Er det ved omvalg stemmelikhet, avgjøres valget ved loddtrekning.</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Default="001E7A4D" w:rsidP="001E7A4D">
      <w:pPr>
        <w:rPr>
          <w:rFonts w:ascii="Arial" w:hAnsi="Arial" w:cs="Arial"/>
          <w:b/>
          <w:bCs/>
          <w:sz w:val="20"/>
          <w:szCs w:val="20"/>
        </w:rPr>
      </w:pPr>
      <w:r w:rsidRPr="00585DEE">
        <w:rPr>
          <w:rFonts w:ascii="Arial" w:hAnsi="Arial" w:cs="Arial"/>
          <w:b/>
          <w:bCs/>
          <w:sz w:val="20"/>
          <w:szCs w:val="20"/>
        </w:rPr>
        <w:t>§ 10</w:t>
      </w:r>
      <w:r w:rsidRPr="00585DEE">
        <w:rPr>
          <w:rFonts w:ascii="Arial" w:hAnsi="Arial" w:cs="Arial"/>
          <w:b/>
          <w:bCs/>
          <w:sz w:val="20"/>
          <w:szCs w:val="20"/>
        </w:rPr>
        <w:tab/>
        <w:t>Årsmøtets oppgaver</w:t>
      </w:r>
    </w:p>
    <w:p w:rsidR="00585DEE" w:rsidRPr="00585DEE" w:rsidRDefault="00585DEE"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Årsmøtet skal:</w:t>
      </w:r>
    </w:p>
    <w:p w:rsidR="001E7A4D" w:rsidRPr="00585DEE" w:rsidRDefault="001E7A4D" w:rsidP="001E7A4D">
      <w:pPr>
        <w:rPr>
          <w:rFonts w:ascii="Arial" w:hAnsi="Arial" w:cs="Arial"/>
          <w:i/>
          <w:sz w:val="20"/>
          <w:szCs w:val="20"/>
        </w:rPr>
      </w:pPr>
      <w:r w:rsidRPr="00585DEE">
        <w:rPr>
          <w:rFonts w:ascii="Arial" w:hAnsi="Arial" w:cs="Arial"/>
          <w:i/>
          <w:sz w:val="20"/>
          <w:szCs w:val="20"/>
        </w:rPr>
        <w:t>1.</w:t>
      </w:r>
      <w:r w:rsidRPr="00585DEE">
        <w:rPr>
          <w:rFonts w:ascii="Arial" w:hAnsi="Arial" w:cs="Arial"/>
          <w:i/>
          <w:sz w:val="20"/>
          <w:szCs w:val="20"/>
        </w:rPr>
        <w:tab/>
        <w:t>Behandle årsmelding</w:t>
      </w:r>
    </w:p>
    <w:p w:rsidR="001E7A4D" w:rsidRPr="00585DEE" w:rsidRDefault="001E7A4D" w:rsidP="001E7A4D">
      <w:pPr>
        <w:rPr>
          <w:rFonts w:ascii="Arial" w:hAnsi="Arial" w:cs="Arial"/>
          <w:i/>
          <w:sz w:val="20"/>
          <w:szCs w:val="20"/>
        </w:rPr>
      </w:pPr>
      <w:r w:rsidRPr="00585DEE">
        <w:rPr>
          <w:rFonts w:ascii="Arial" w:hAnsi="Arial" w:cs="Arial"/>
          <w:i/>
          <w:sz w:val="20"/>
          <w:szCs w:val="20"/>
        </w:rPr>
        <w:t>2.</w:t>
      </w:r>
      <w:r w:rsidRPr="00585DEE">
        <w:rPr>
          <w:rFonts w:ascii="Arial" w:hAnsi="Arial" w:cs="Arial"/>
          <w:i/>
          <w:sz w:val="20"/>
          <w:szCs w:val="20"/>
        </w:rPr>
        <w:tab/>
        <w:t>Behandle regnskap i revidert stand</w:t>
      </w:r>
    </w:p>
    <w:p w:rsidR="001E7A4D" w:rsidRPr="00585DEE" w:rsidRDefault="001E7A4D" w:rsidP="001E7A4D">
      <w:pPr>
        <w:rPr>
          <w:rFonts w:ascii="Arial" w:hAnsi="Arial" w:cs="Arial"/>
          <w:i/>
          <w:sz w:val="20"/>
          <w:szCs w:val="20"/>
        </w:rPr>
      </w:pPr>
      <w:r w:rsidRPr="00585DEE">
        <w:rPr>
          <w:rFonts w:ascii="Arial" w:hAnsi="Arial" w:cs="Arial"/>
          <w:i/>
          <w:sz w:val="20"/>
          <w:szCs w:val="20"/>
        </w:rPr>
        <w:t>3.</w:t>
      </w:r>
      <w:r w:rsidRPr="00585DEE">
        <w:rPr>
          <w:rFonts w:ascii="Arial" w:hAnsi="Arial" w:cs="Arial"/>
          <w:i/>
          <w:sz w:val="20"/>
          <w:szCs w:val="20"/>
        </w:rPr>
        <w:tab/>
        <w:t>Behandle innkomne forslag</w:t>
      </w:r>
    </w:p>
    <w:p w:rsidR="001E7A4D" w:rsidRPr="00585DEE" w:rsidRDefault="001E7A4D" w:rsidP="001E7A4D">
      <w:pPr>
        <w:rPr>
          <w:rFonts w:ascii="Arial" w:hAnsi="Arial" w:cs="Arial"/>
          <w:i/>
          <w:sz w:val="20"/>
          <w:szCs w:val="20"/>
        </w:rPr>
      </w:pPr>
      <w:r w:rsidRPr="00585DEE">
        <w:rPr>
          <w:rFonts w:ascii="Arial" w:hAnsi="Arial" w:cs="Arial"/>
          <w:i/>
          <w:sz w:val="20"/>
          <w:szCs w:val="20"/>
        </w:rPr>
        <w:t>4.</w:t>
      </w:r>
      <w:r w:rsidRPr="00585DEE">
        <w:rPr>
          <w:rFonts w:ascii="Arial" w:hAnsi="Arial" w:cs="Arial"/>
          <w:i/>
          <w:sz w:val="20"/>
          <w:szCs w:val="20"/>
        </w:rPr>
        <w:tab/>
        <w:t>Fastsette kontingent</w:t>
      </w:r>
    </w:p>
    <w:p w:rsidR="001E7A4D" w:rsidRPr="00585DEE" w:rsidRDefault="001E7A4D" w:rsidP="001E7A4D">
      <w:pPr>
        <w:rPr>
          <w:rFonts w:ascii="Arial" w:hAnsi="Arial" w:cs="Arial"/>
          <w:i/>
          <w:sz w:val="20"/>
          <w:szCs w:val="20"/>
        </w:rPr>
      </w:pPr>
      <w:r w:rsidRPr="00585DEE">
        <w:rPr>
          <w:rFonts w:ascii="Arial" w:hAnsi="Arial" w:cs="Arial"/>
          <w:i/>
          <w:sz w:val="20"/>
          <w:szCs w:val="20"/>
        </w:rPr>
        <w:t>5.</w:t>
      </w:r>
      <w:r w:rsidRPr="00585DEE">
        <w:rPr>
          <w:rFonts w:ascii="Arial" w:hAnsi="Arial" w:cs="Arial"/>
          <w:i/>
          <w:sz w:val="20"/>
          <w:szCs w:val="20"/>
        </w:rPr>
        <w:tab/>
        <w:t>Vedta budsjett</w:t>
      </w:r>
    </w:p>
    <w:p w:rsidR="001E7A4D" w:rsidRPr="00585DEE" w:rsidRDefault="001E7A4D" w:rsidP="001E7A4D">
      <w:pPr>
        <w:rPr>
          <w:rFonts w:ascii="Arial" w:hAnsi="Arial" w:cs="Arial"/>
          <w:i/>
          <w:sz w:val="20"/>
          <w:szCs w:val="20"/>
        </w:rPr>
      </w:pPr>
      <w:r w:rsidRPr="00585DEE">
        <w:rPr>
          <w:rFonts w:ascii="Arial" w:hAnsi="Arial" w:cs="Arial"/>
          <w:i/>
          <w:sz w:val="20"/>
          <w:szCs w:val="20"/>
        </w:rPr>
        <w:t>6.</w:t>
      </w:r>
      <w:r w:rsidRPr="00585DEE">
        <w:rPr>
          <w:rFonts w:ascii="Arial" w:hAnsi="Arial" w:cs="Arial"/>
          <w:i/>
          <w:sz w:val="20"/>
          <w:szCs w:val="20"/>
        </w:rPr>
        <w:tab/>
        <w:t>Velge:</w:t>
      </w:r>
    </w:p>
    <w:p w:rsidR="001E7A4D" w:rsidRPr="00585DEE" w:rsidRDefault="001E7A4D" w:rsidP="001E7A4D">
      <w:pPr>
        <w:rPr>
          <w:rFonts w:ascii="Arial" w:hAnsi="Arial" w:cs="Arial"/>
          <w:i/>
          <w:sz w:val="20"/>
          <w:szCs w:val="20"/>
        </w:rPr>
      </w:pPr>
      <w:r w:rsidRPr="00585DEE">
        <w:rPr>
          <w:rFonts w:ascii="Arial" w:hAnsi="Arial" w:cs="Arial"/>
          <w:i/>
          <w:sz w:val="20"/>
          <w:szCs w:val="20"/>
        </w:rPr>
        <w:tab/>
        <w:t>a) Leder og nestleder</w:t>
      </w:r>
    </w:p>
    <w:p w:rsidR="001E7A4D" w:rsidRPr="00585DEE" w:rsidRDefault="001E7A4D" w:rsidP="001E7A4D">
      <w:pPr>
        <w:rPr>
          <w:rFonts w:ascii="Arial" w:hAnsi="Arial" w:cs="Arial"/>
          <w:i/>
          <w:sz w:val="20"/>
          <w:szCs w:val="20"/>
        </w:rPr>
      </w:pPr>
      <w:r w:rsidRPr="00585DEE">
        <w:rPr>
          <w:rFonts w:ascii="Arial" w:hAnsi="Arial" w:cs="Arial"/>
          <w:i/>
          <w:sz w:val="20"/>
          <w:szCs w:val="20"/>
        </w:rPr>
        <w:tab/>
        <w:t>b) Styremedlem(mer)</w:t>
      </w:r>
    </w:p>
    <w:p w:rsidR="001E7A4D" w:rsidRPr="00585DEE" w:rsidRDefault="001E7A4D" w:rsidP="001E7A4D">
      <w:pPr>
        <w:rPr>
          <w:rFonts w:ascii="Arial" w:hAnsi="Arial" w:cs="Arial"/>
          <w:i/>
          <w:sz w:val="20"/>
          <w:szCs w:val="20"/>
        </w:rPr>
      </w:pPr>
      <w:r w:rsidRPr="00585DEE">
        <w:rPr>
          <w:rFonts w:ascii="Arial" w:hAnsi="Arial" w:cs="Arial"/>
          <w:i/>
          <w:sz w:val="20"/>
          <w:szCs w:val="20"/>
        </w:rPr>
        <w:tab/>
        <w:t>c) Revisor og dennes stedfortreder</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r w:rsidRPr="00585DEE">
        <w:rPr>
          <w:rFonts w:ascii="Arial" w:hAnsi="Arial" w:cs="Arial"/>
          <w:sz w:val="20"/>
          <w:szCs w:val="20"/>
        </w:rPr>
        <w:tab/>
      </w:r>
    </w:p>
    <w:p w:rsidR="001E7A4D" w:rsidRDefault="001E7A4D" w:rsidP="001E7A4D">
      <w:pPr>
        <w:rPr>
          <w:rFonts w:ascii="Arial" w:hAnsi="Arial" w:cs="Arial"/>
          <w:b/>
          <w:bCs/>
          <w:sz w:val="20"/>
          <w:szCs w:val="20"/>
        </w:rPr>
      </w:pPr>
      <w:r w:rsidRPr="00585DEE">
        <w:rPr>
          <w:rFonts w:ascii="Arial" w:hAnsi="Arial" w:cs="Arial"/>
          <w:b/>
          <w:bCs/>
          <w:sz w:val="20"/>
          <w:szCs w:val="20"/>
        </w:rPr>
        <w:t>§ 11</w:t>
      </w:r>
      <w:r w:rsidRPr="00585DEE">
        <w:rPr>
          <w:rFonts w:ascii="Arial" w:hAnsi="Arial" w:cs="Arial"/>
          <w:b/>
          <w:bCs/>
          <w:sz w:val="20"/>
          <w:szCs w:val="20"/>
        </w:rPr>
        <w:tab/>
        <w:t>Ekstraordinære årsmøter</w:t>
      </w:r>
    </w:p>
    <w:p w:rsidR="00585DEE" w:rsidRPr="00585DEE" w:rsidRDefault="00585DEE"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Ekstraordinære årsmøter holdes når styret bestemmer det, eller minst en tredjedel av de stemmeberettigede medlemmene krever det.</w:t>
      </w: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Det innkalles på samme måte som for ordinære årsmøter</w:t>
      </w:r>
      <w:r w:rsidR="00585DEE" w:rsidRPr="00585DEE">
        <w:rPr>
          <w:rFonts w:ascii="Arial" w:hAnsi="Arial" w:cs="Arial"/>
          <w:i/>
          <w:sz w:val="20"/>
          <w:szCs w:val="20"/>
        </w:rPr>
        <w:t>.</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b/>
          <w:bCs/>
          <w:sz w:val="20"/>
          <w:szCs w:val="20"/>
        </w:rPr>
      </w:pPr>
      <w:r w:rsidRPr="00585DEE">
        <w:rPr>
          <w:rFonts w:ascii="Arial" w:hAnsi="Arial" w:cs="Arial"/>
          <w:b/>
          <w:bCs/>
          <w:sz w:val="20"/>
          <w:szCs w:val="20"/>
        </w:rPr>
        <w:t>§ 12</w:t>
      </w:r>
      <w:r w:rsidRPr="00585DEE">
        <w:rPr>
          <w:rFonts w:ascii="Arial" w:hAnsi="Arial" w:cs="Arial"/>
          <w:b/>
          <w:bCs/>
          <w:sz w:val="20"/>
          <w:szCs w:val="20"/>
        </w:rPr>
        <w:tab/>
        <w:t>Styret</w:t>
      </w:r>
    </w:p>
    <w:p w:rsidR="001E7A4D" w:rsidRPr="00585DEE" w:rsidRDefault="001E7A4D" w:rsidP="001E7A4D">
      <w:pPr>
        <w:rPr>
          <w:rFonts w:ascii="Arial" w:hAnsi="Arial" w:cs="Arial"/>
          <w:b/>
          <w:bCs/>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 xml:space="preserve">Foreningen ledes av et styre </w:t>
      </w:r>
      <w:r w:rsidR="00585DEE" w:rsidRPr="00585DEE">
        <w:rPr>
          <w:rFonts w:ascii="Arial" w:hAnsi="Arial" w:cs="Arial"/>
          <w:i/>
          <w:sz w:val="20"/>
          <w:szCs w:val="20"/>
        </w:rPr>
        <w:t xml:space="preserve">som </w:t>
      </w:r>
      <w:r w:rsidRPr="00585DEE">
        <w:rPr>
          <w:rFonts w:ascii="Arial" w:hAnsi="Arial" w:cs="Arial"/>
          <w:i/>
          <w:sz w:val="20"/>
          <w:szCs w:val="20"/>
        </w:rPr>
        <w:t>er høyeste myndighet mellom årsmøtene.</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Følgende r</w:t>
      </w:r>
      <w:r w:rsidR="00585DEE" w:rsidRPr="00585DEE">
        <w:rPr>
          <w:rFonts w:ascii="Arial" w:hAnsi="Arial" w:cs="Arial"/>
          <w:i/>
          <w:sz w:val="20"/>
          <w:szCs w:val="20"/>
        </w:rPr>
        <w:t>oller skal være en del av styre</w:t>
      </w:r>
      <w:r w:rsidRPr="00585DEE">
        <w:rPr>
          <w:rFonts w:ascii="Arial" w:hAnsi="Arial" w:cs="Arial"/>
          <w:i/>
          <w:sz w:val="20"/>
          <w:szCs w:val="20"/>
        </w:rPr>
        <w:t>:</w:t>
      </w:r>
    </w:p>
    <w:p w:rsidR="001E7A4D" w:rsidRPr="00585DEE" w:rsidRDefault="001E7A4D" w:rsidP="001E7A4D">
      <w:pPr>
        <w:numPr>
          <w:ilvl w:val="0"/>
          <w:numId w:val="4"/>
        </w:numPr>
        <w:rPr>
          <w:rFonts w:ascii="Arial" w:hAnsi="Arial" w:cs="Arial"/>
          <w:i/>
          <w:sz w:val="20"/>
          <w:szCs w:val="20"/>
        </w:rPr>
      </w:pPr>
      <w:r w:rsidRPr="00585DEE">
        <w:rPr>
          <w:rFonts w:ascii="Arial" w:hAnsi="Arial" w:cs="Arial"/>
          <w:i/>
          <w:sz w:val="20"/>
          <w:szCs w:val="20"/>
        </w:rPr>
        <w:t>Leder</w:t>
      </w:r>
    </w:p>
    <w:p w:rsidR="001E7A4D" w:rsidRPr="00585DEE" w:rsidRDefault="001E7A4D" w:rsidP="001E7A4D">
      <w:pPr>
        <w:numPr>
          <w:ilvl w:val="0"/>
          <w:numId w:val="4"/>
        </w:numPr>
        <w:rPr>
          <w:rFonts w:ascii="Arial" w:hAnsi="Arial" w:cs="Arial"/>
          <w:i/>
          <w:sz w:val="20"/>
          <w:szCs w:val="20"/>
        </w:rPr>
      </w:pPr>
      <w:r w:rsidRPr="00585DEE">
        <w:rPr>
          <w:rFonts w:ascii="Arial" w:hAnsi="Arial" w:cs="Arial"/>
          <w:i/>
          <w:sz w:val="20"/>
          <w:szCs w:val="20"/>
        </w:rPr>
        <w:t>Nestleder</w:t>
      </w:r>
    </w:p>
    <w:p w:rsidR="001E7A4D" w:rsidRPr="00585DEE" w:rsidRDefault="00585DEE" w:rsidP="001E7A4D">
      <w:pPr>
        <w:numPr>
          <w:ilvl w:val="0"/>
          <w:numId w:val="4"/>
        </w:numPr>
        <w:rPr>
          <w:rFonts w:ascii="Arial" w:hAnsi="Arial" w:cs="Arial"/>
          <w:i/>
          <w:sz w:val="20"/>
          <w:szCs w:val="20"/>
        </w:rPr>
      </w:pPr>
      <w:r w:rsidRPr="00585DEE">
        <w:rPr>
          <w:rFonts w:ascii="Arial" w:hAnsi="Arial" w:cs="Arial"/>
          <w:i/>
          <w:sz w:val="20"/>
          <w:szCs w:val="20"/>
        </w:rPr>
        <w:t>Økonomiansvarlig</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Styret skal:</w:t>
      </w:r>
    </w:p>
    <w:p w:rsidR="001E7A4D" w:rsidRPr="00585DEE" w:rsidRDefault="001E7A4D" w:rsidP="001E7A4D">
      <w:pPr>
        <w:rPr>
          <w:rFonts w:ascii="Arial" w:hAnsi="Arial" w:cs="Arial"/>
          <w:i/>
          <w:sz w:val="20"/>
          <w:szCs w:val="20"/>
        </w:rPr>
      </w:pPr>
      <w:r w:rsidRPr="00585DEE">
        <w:rPr>
          <w:rFonts w:ascii="Arial" w:hAnsi="Arial" w:cs="Arial"/>
          <w:i/>
          <w:sz w:val="20"/>
          <w:szCs w:val="20"/>
        </w:rPr>
        <w:t>1.</w:t>
      </w:r>
      <w:r w:rsidRPr="00585DEE">
        <w:rPr>
          <w:rFonts w:ascii="Arial" w:hAnsi="Arial" w:cs="Arial"/>
          <w:i/>
          <w:sz w:val="20"/>
          <w:szCs w:val="20"/>
        </w:rPr>
        <w:tab/>
        <w:t>Iverksette årsmøtets bestemmelser.</w:t>
      </w:r>
    </w:p>
    <w:p w:rsidR="001E7A4D" w:rsidRPr="00585DEE" w:rsidRDefault="001E7A4D" w:rsidP="001E7A4D">
      <w:pPr>
        <w:ind w:left="720" w:hanging="720"/>
        <w:rPr>
          <w:rFonts w:ascii="Arial" w:hAnsi="Arial" w:cs="Arial"/>
          <w:i/>
          <w:sz w:val="20"/>
          <w:szCs w:val="20"/>
        </w:rPr>
      </w:pPr>
      <w:r w:rsidRPr="00585DEE">
        <w:rPr>
          <w:rFonts w:ascii="Arial" w:hAnsi="Arial" w:cs="Arial"/>
          <w:i/>
          <w:sz w:val="20"/>
          <w:szCs w:val="20"/>
        </w:rPr>
        <w:t>2.</w:t>
      </w:r>
      <w:r w:rsidRPr="00585DEE">
        <w:rPr>
          <w:rFonts w:ascii="Arial" w:hAnsi="Arial" w:cs="Arial"/>
          <w:i/>
          <w:sz w:val="20"/>
          <w:szCs w:val="20"/>
        </w:rPr>
        <w:tab/>
        <w:t>Oppnevne etter behov komiteer/utvalg/personer for spesielle oppgaver og utarbeide instruks for disse.</w:t>
      </w:r>
    </w:p>
    <w:p w:rsidR="001E7A4D" w:rsidRPr="00585DEE" w:rsidRDefault="001E7A4D" w:rsidP="001E7A4D">
      <w:pPr>
        <w:ind w:left="720" w:hanging="720"/>
        <w:rPr>
          <w:rFonts w:ascii="Arial" w:hAnsi="Arial" w:cs="Arial"/>
          <w:i/>
          <w:sz w:val="20"/>
          <w:szCs w:val="20"/>
        </w:rPr>
      </w:pPr>
      <w:r w:rsidRPr="00585DEE">
        <w:rPr>
          <w:rFonts w:ascii="Arial" w:hAnsi="Arial" w:cs="Arial"/>
          <w:i/>
          <w:sz w:val="20"/>
          <w:szCs w:val="20"/>
        </w:rPr>
        <w:t>3.</w:t>
      </w:r>
      <w:r w:rsidRPr="00585DEE">
        <w:rPr>
          <w:rFonts w:ascii="Arial" w:hAnsi="Arial" w:cs="Arial"/>
          <w:i/>
          <w:sz w:val="20"/>
          <w:szCs w:val="20"/>
        </w:rPr>
        <w:tab/>
        <w:t>Administrere</w:t>
      </w:r>
      <w:r w:rsidR="00585DEE" w:rsidRPr="00585DEE">
        <w:rPr>
          <w:rFonts w:ascii="Arial" w:hAnsi="Arial" w:cs="Arial"/>
          <w:i/>
          <w:sz w:val="20"/>
          <w:szCs w:val="20"/>
        </w:rPr>
        <w:t xml:space="preserve"> og føre nødvendig kontroll med foreningens </w:t>
      </w:r>
      <w:r w:rsidRPr="00585DEE">
        <w:rPr>
          <w:rFonts w:ascii="Arial" w:hAnsi="Arial" w:cs="Arial"/>
          <w:i/>
          <w:sz w:val="20"/>
          <w:szCs w:val="20"/>
        </w:rPr>
        <w:t>økonomi i henhold til de til enhver tid gjeldende instrukser og bestemmelser.</w:t>
      </w:r>
    </w:p>
    <w:p w:rsidR="001E7A4D" w:rsidRPr="00585DEE" w:rsidRDefault="001E7A4D" w:rsidP="001E7A4D">
      <w:pPr>
        <w:rPr>
          <w:rFonts w:ascii="Arial" w:hAnsi="Arial" w:cs="Arial"/>
          <w:i/>
          <w:sz w:val="20"/>
          <w:szCs w:val="20"/>
        </w:rPr>
      </w:pPr>
      <w:r w:rsidRPr="00585DEE">
        <w:rPr>
          <w:rFonts w:ascii="Arial" w:hAnsi="Arial" w:cs="Arial"/>
          <w:i/>
          <w:sz w:val="20"/>
          <w:szCs w:val="20"/>
        </w:rPr>
        <w:t>4.</w:t>
      </w:r>
      <w:r w:rsidRPr="00585DEE">
        <w:rPr>
          <w:rFonts w:ascii="Arial" w:hAnsi="Arial" w:cs="Arial"/>
          <w:i/>
          <w:sz w:val="20"/>
          <w:szCs w:val="20"/>
        </w:rPr>
        <w:tab/>
        <w:t xml:space="preserve">Representere </w:t>
      </w:r>
      <w:r w:rsidR="00585DEE" w:rsidRPr="00585DEE">
        <w:rPr>
          <w:rFonts w:ascii="Arial" w:hAnsi="Arial" w:cs="Arial"/>
          <w:i/>
          <w:sz w:val="20"/>
          <w:szCs w:val="20"/>
        </w:rPr>
        <w:t xml:space="preserve">foreningen </w:t>
      </w:r>
      <w:r w:rsidRPr="00585DEE">
        <w:rPr>
          <w:rFonts w:ascii="Arial" w:hAnsi="Arial" w:cs="Arial"/>
          <w:i/>
          <w:sz w:val="20"/>
          <w:szCs w:val="20"/>
        </w:rPr>
        <w:t>utad.</w:t>
      </w:r>
    </w:p>
    <w:p w:rsidR="001E7A4D" w:rsidRPr="00585DEE" w:rsidRDefault="001E7A4D" w:rsidP="001E7A4D">
      <w:pPr>
        <w:rPr>
          <w:rFonts w:ascii="Arial" w:hAnsi="Arial" w:cs="Arial"/>
          <w:i/>
          <w:sz w:val="20"/>
          <w:szCs w:val="20"/>
        </w:rPr>
      </w:pPr>
    </w:p>
    <w:p w:rsidR="001E7A4D" w:rsidRPr="00585DEE" w:rsidRDefault="001E7A4D" w:rsidP="001E7A4D">
      <w:pPr>
        <w:rPr>
          <w:rFonts w:ascii="Arial" w:hAnsi="Arial" w:cs="Arial"/>
          <w:i/>
          <w:sz w:val="20"/>
          <w:szCs w:val="20"/>
        </w:rPr>
      </w:pPr>
      <w:r w:rsidRPr="00585DEE">
        <w:rPr>
          <w:rFonts w:ascii="Arial" w:hAnsi="Arial" w:cs="Arial"/>
          <w:i/>
          <w:sz w:val="20"/>
          <w:szCs w:val="20"/>
        </w:rPr>
        <w:t>Styret skal holde møte når lederen forlanger det eller et flertall av styremedlemmene forlanger det.</w:t>
      </w:r>
    </w:p>
    <w:p w:rsidR="001E7A4D" w:rsidRPr="00585DEE" w:rsidRDefault="001E7A4D" w:rsidP="001E7A4D">
      <w:pPr>
        <w:rPr>
          <w:rFonts w:ascii="Arial" w:hAnsi="Arial" w:cs="Arial"/>
          <w:i/>
          <w:sz w:val="20"/>
          <w:szCs w:val="20"/>
        </w:rPr>
      </w:pPr>
    </w:p>
    <w:p w:rsidR="001E7A4D" w:rsidRDefault="001E7A4D" w:rsidP="001E7A4D">
      <w:pPr>
        <w:rPr>
          <w:rFonts w:ascii="Arial" w:hAnsi="Arial" w:cs="Arial"/>
          <w:i/>
          <w:sz w:val="20"/>
          <w:szCs w:val="20"/>
        </w:rPr>
      </w:pPr>
      <w:r w:rsidRPr="00585DEE">
        <w:rPr>
          <w:rFonts w:ascii="Arial" w:hAnsi="Arial" w:cs="Arial"/>
          <w:i/>
          <w:sz w:val="20"/>
          <w:szCs w:val="20"/>
        </w:rPr>
        <w:t>Styret er vedtaksført når et flertall av styrets medlemmer er til stede. Vedtak fattes med flertall av de avgitte stemmene. Ved stemmelikhet teller møtelederens stemme dobbelt.</w:t>
      </w:r>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b/>
          <w:bCs/>
          <w:sz w:val="20"/>
          <w:szCs w:val="20"/>
        </w:rPr>
      </w:pPr>
      <w:r w:rsidRPr="00585DEE">
        <w:rPr>
          <w:rFonts w:ascii="Arial" w:hAnsi="Arial" w:cs="Arial"/>
          <w:b/>
          <w:bCs/>
          <w:sz w:val="20"/>
          <w:szCs w:val="20"/>
        </w:rPr>
        <w:t>§ 13</w:t>
      </w:r>
      <w:r w:rsidRPr="00585DEE">
        <w:rPr>
          <w:rFonts w:ascii="Arial" w:hAnsi="Arial" w:cs="Arial"/>
          <w:b/>
          <w:bCs/>
          <w:sz w:val="20"/>
          <w:szCs w:val="20"/>
        </w:rPr>
        <w:tab/>
        <w:t>Vedtektsendring</w:t>
      </w:r>
    </w:p>
    <w:p w:rsidR="001E7A4D" w:rsidRDefault="001E7A4D" w:rsidP="001E7A4D">
      <w:pPr>
        <w:rPr>
          <w:rFonts w:ascii="Arial" w:hAnsi="Arial" w:cs="Arial"/>
          <w:i/>
          <w:sz w:val="20"/>
          <w:szCs w:val="20"/>
        </w:rPr>
      </w:pPr>
      <w:r w:rsidRPr="00585DEE">
        <w:rPr>
          <w:rFonts w:ascii="Arial" w:hAnsi="Arial" w:cs="Arial"/>
          <w:i/>
          <w:sz w:val="20"/>
          <w:szCs w:val="20"/>
        </w:rPr>
        <w:t>Endringer i disse vedtekter kan bare foretas på ordinært eller ekstraordinært årsmøte etter å ha vært på sakslisten, og det kreves 2/3 flertall av de avgitte stemmene.</w:t>
      </w:r>
      <w:bookmarkStart w:id="0" w:name="_GoBack"/>
      <w:bookmarkEnd w:id="0"/>
    </w:p>
    <w:p w:rsidR="00585DEE" w:rsidRPr="00585DEE" w:rsidRDefault="00585DEE" w:rsidP="001E7A4D">
      <w:pPr>
        <w:rPr>
          <w:rFonts w:ascii="Arial" w:hAnsi="Arial" w:cs="Arial"/>
          <w:i/>
          <w:sz w:val="20"/>
          <w:szCs w:val="20"/>
        </w:rPr>
      </w:pPr>
    </w:p>
    <w:p w:rsidR="001E7A4D" w:rsidRPr="00585DEE" w:rsidRDefault="001E7A4D" w:rsidP="001E7A4D">
      <w:pPr>
        <w:rPr>
          <w:rFonts w:ascii="Arial" w:hAnsi="Arial" w:cs="Arial"/>
          <w:sz w:val="20"/>
          <w:szCs w:val="20"/>
        </w:rPr>
      </w:pPr>
    </w:p>
    <w:p w:rsidR="001E7A4D" w:rsidRPr="00585DEE" w:rsidRDefault="001E7A4D" w:rsidP="001E7A4D">
      <w:pPr>
        <w:rPr>
          <w:rFonts w:ascii="Arial" w:hAnsi="Arial" w:cs="Arial"/>
          <w:b/>
          <w:bCs/>
          <w:sz w:val="20"/>
          <w:szCs w:val="20"/>
        </w:rPr>
      </w:pPr>
      <w:r w:rsidRPr="00585DEE">
        <w:rPr>
          <w:rFonts w:ascii="Arial" w:hAnsi="Arial" w:cs="Arial"/>
          <w:b/>
          <w:bCs/>
          <w:sz w:val="20"/>
          <w:szCs w:val="20"/>
        </w:rPr>
        <w:t>§ 14</w:t>
      </w:r>
      <w:r w:rsidRPr="00585DEE">
        <w:rPr>
          <w:rFonts w:ascii="Arial" w:hAnsi="Arial" w:cs="Arial"/>
          <w:b/>
          <w:bCs/>
          <w:sz w:val="20"/>
          <w:szCs w:val="20"/>
        </w:rPr>
        <w:tab/>
        <w:t>Oppløsning (</w:t>
      </w:r>
      <w:r w:rsidRPr="00585DEE">
        <w:rPr>
          <w:rFonts w:ascii="Arial" w:hAnsi="Arial" w:cs="Arial"/>
          <w:sz w:val="20"/>
          <w:szCs w:val="20"/>
        </w:rPr>
        <w:t>§ 14</w:t>
      </w:r>
      <w:r w:rsidRPr="00585DEE">
        <w:rPr>
          <w:rFonts w:ascii="Arial" w:hAnsi="Arial" w:cs="Arial"/>
          <w:sz w:val="20"/>
          <w:szCs w:val="20"/>
        </w:rPr>
        <w:t xml:space="preserve"> kan ikke endres.)</w:t>
      </w:r>
    </w:p>
    <w:p w:rsidR="001E7A4D" w:rsidRPr="00585DEE" w:rsidRDefault="001E7A4D" w:rsidP="001E7A4D">
      <w:pPr>
        <w:rPr>
          <w:rFonts w:ascii="Arial" w:hAnsi="Arial" w:cs="Arial"/>
          <w:i/>
          <w:sz w:val="20"/>
          <w:szCs w:val="20"/>
        </w:rPr>
      </w:pPr>
      <w:r w:rsidRPr="00585DEE">
        <w:rPr>
          <w:rFonts w:ascii="Arial" w:hAnsi="Arial" w:cs="Arial"/>
          <w:i/>
          <w:sz w:val="20"/>
          <w:szCs w:val="20"/>
        </w:rPr>
        <w:t xml:space="preserve">Her er det viktig å fylle inn hva foreningen skal gjøre med evt. overskudd som er på bok ved avløsningen. Velferdstinget krever at det står at mottatt velferdsmidler som ikke er brukt ved avløsning føres tilbake til </w:t>
      </w:r>
      <w:proofErr w:type="spellStart"/>
      <w:r w:rsidRPr="00585DEE">
        <w:rPr>
          <w:rFonts w:ascii="Arial" w:hAnsi="Arial" w:cs="Arial"/>
          <w:i/>
          <w:sz w:val="20"/>
          <w:szCs w:val="20"/>
        </w:rPr>
        <w:t>velferdstinget</w:t>
      </w:r>
      <w:proofErr w:type="spellEnd"/>
      <w:r w:rsidRPr="00585DEE">
        <w:rPr>
          <w:rFonts w:ascii="Arial" w:hAnsi="Arial" w:cs="Arial"/>
          <w:i/>
          <w:sz w:val="20"/>
          <w:szCs w:val="20"/>
        </w:rPr>
        <w:t xml:space="preserve"> – dette må stå for å kunne motta velferdsmidler i det hele tatt. </w:t>
      </w:r>
    </w:p>
    <w:p w:rsidR="0052720D" w:rsidRDefault="00585DEE"/>
    <w:sectPr w:rsidR="00527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473"/>
    <w:multiLevelType w:val="multilevel"/>
    <w:tmpl w:val="6452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23751"/>
    <w:multiLevelType w:val="hybridMultilevel"/>
    <w:tmpl w:val="BD40C27C"/>
    <w:lvl w:ilvl="0" w:tplc="40D8036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05475"/>
    <w:multiLevelType w:val="multilevel"/>
    <w:tmpl w:val="926EEA9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11E1183"/>
    <w:multiLevelType w:val="multilevel"/>
    <w:tmpl w:val="E62A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214F53"/>
    <w:multiLevelType w:val="hybridMultilevel"/>
    <w:tmpl w:val="515CAE3C"/>
    <w:lvl w:ilvl="0" w:tplc="F6EEB682">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4D"/>
    <w:rsid w:val="00023D73"/>
    <w:rsid w:val="00135C5D"/>
    <w:rsid w:val="001E7A4D"/>
    <w:rsid w:val="00585DEE"/>
    <w:rsid w:val="00695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18ED-9C17-4924-944C-62954793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4D"/>
    <w:pPr>
      <w:spacing w:after="0" w:line="240" w:lineRule="auto"/>
    </w:pPr>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E7A4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7A4D"/>
    <w:rPr>
      <w:rFonts w:ascii="Segoe UI" w:hAnsi="Segoe UI" w:cs="Segoe UI"/>
      <w:sz w:val="18"/>
      <w:szCs w:val="18"/>
    </w:rPr>
  </w:style>
  <w:style w:type="paragraph" w:styleId="Listeavsnitt">
    <w:name w:val="List Paragraph"/>
    <w:basedOn w:val="Normal"/>
    <w:uiPriority w:val="34"/>
    <w:qFormat/>
    <w:rsid w:val="001E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59141">
      <w:bodyDiv w:val="1"/>
      <w:marLeft w:val="0"/>
      <w:marRight w:val="0"/>
      <w:marTop w:val="0"/>
      <w:marBottom w:val="0"/>
      <w:divBdr>
        <w:top w:val="none" w:sz="0" w:space="0" w:color="auto"/>
        <w:left w:val="none" w:sz="0" w:space="0" w:color="auto"/>
        <w:bottom w:val="none" w:sz="0" w:space="0" w:color="auto"/>
        <w:right w:val="none" w:sz="0" w:space="0" w:color="auto"/>
      </w:divBdr>
    </w:div>
    <w:div w:id="1886287741">
      <w:bodyDiv w:val="1"/>
      <w:marLeft w:val="0"/>
      <w:marRight w:val="0"/>
      <w:marTop w:val="0"/>
      <w:marBottom w:val="0"/>
      <w:divBdr>
        <w:top w:val="none" w:sz="0" w:space="0" w:color="auto"/>
        <w:left w:val="none" w:sz="0" w:space="0" w:color="auto"/>
        <w:bottom w:val="none" w:sz="0" w:space="0" w:color="auto"/>
        <w:right w:val="none" w:sz="0" w:space="0" w:color="auto"/>
      </w:divBdr>
      <w:divsChild>
        <w:div w:id="657416045">
          <w:marLeft w:val="0"/>
          <w:marRight w:val="0"/>
          <w:marTop w:val="0"/>
          <w:marBottom w:val="0"/>
          <w:divBdr>
            <w:top w:val="none" w:sz="0" w:space="0" w:color="auto"/>
            <w:left w:val="none" w:sz="0" w:space="0" w:color="auto"/>
            <w:bottom w:val="none" w:sz="0" w:space="0" w:color="auto"/>
            <w:right w:val="none" w:sz="0" w:space="0" w:color="auto"/>
          </w:divBdr>
          <w:divsChild>
            <w:div w:id="1256476612">
              <w:marLeft w:val="0"/>
              <w:marRight w:val="0"/>
              <w:marTop w:val="0"/>
              <w:marBottom w:val="0"/>
              <w:divBdr>
                <w:top w:val="none" w:sz="0" w:space="0" w:color="auto"/>
                <w:left w:val="none" w:sz="0" w:space="0" w:color="auto"/>
                <w:bottom w:val="none" w:sz="0" w:space="0" w:color="auto"/>
                <w:right w:val="none" w:sz="0" w:space="0" w:color="auto"/>
              </w:divBdr>
              <w:divsChild>
                <w:div w:id="1765759821">
                  <w:marLeft w:val="0"/>
                  <w:marRight w:val="0"/>
                  <w:marTop w:val="0"/>
                  <w:marBottom w:val="0"/>
                  <w:divBdr>
                    <w:top w:val="none" w:sz="0" w:space="0" w:color="auto"/>
                    <w:left w:val="none" w:sz="0" w:space="0" w:color="auto"/>
                    <w:bottom w:val="none" w:sz="0" w:space="0" w:color="auto"/>
                    <w:right w:val="none" w:sz="0" w:space="0" w:color="auto"/>
                  </w:divBdr>
                  <w:divsChild>
                    <w:div w:id="1429543293">
                      <w:marLeft w:val="0"/>
                      <w:marRight w:val="0"/>
                      <w:marTop w:val="0"/>
                      <w:marBottom w:val="0"/>
                      <w:divBdr>
                        <w:top w:val="none" w:sz="0" w:space="0" w:color="auto"/>
                        <w:left w:val="none" w:sz="0" w:space="0" w:color="auto"/>
                        <w:bottom w:val="none" w:sz="0" w:space="0" w:color="auto"/>
                        <w:right w:val="none" w:sz="0" w:space="0" w:color="auto"/>
                      </w:divBdr>
                      <w:divsChild>
                        <w:div w:id="1981231540">
                          <w:marLeft w:val="0"/>
                          <w:marRight w:val="0"/>
                          <w:marTop w:val="0"/>
                          <w:marBottom w:val="0"/>
                          <w:divBdr>
                            <w:top w:val="none" w:sz="0" w:space="0" w:color="auto"/>
                            <w:left w:val="none" w:sz="0" w:space="0" w:color="auto"/>
                            <w:bottom w:val="none" w:sz="0" w:space="0" w:color="auto"/>
                            <w:right w:val="none" w:sz="0" w:space="0" w:color="auto"/>
                          </w:divBdr>
                          <w:divsChild>
                            <w:div w:id="1663464132">
                              <w:marLeft w:val="0"/>
                              <w:marRight w:val="0"/>
                              <w:marTop w:val="0"/>
                              <w:marBottom w:val="0"/>
                              <w:divBdr>
                                <w:top w:val="none" w:sz="0" w:space="0" w:color="auto"/>
                                <w:left w:val="none" w:sz="0" w:space="0" w:color="auto"/>
                                <w:bottom w:val="none" w:sz="0" w:space="0" w:color="auto"/>
                                <w:right w:val="none" w:sz="0" w:space="0" w:color="auto"/>
                              </w:divBdr>
                              <w:divsChild>
                                <w:div w:id="17481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893</Words>
  <Characters>4733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Læringsmiljø</dc:creator>
  <cp:keywords/>
  <dc:description/>
  <cp:lastModifiedBy>StOr Læringsmiljø</cp:lastModifiedBy>
  <cp:revision>1</cp:revision>
  <dcterms:created xsi:type="dcterms:W3CDTF">2017-03-31T10:08:00Z</dcterms:created>
  <dcterms:modified xsi:type="dcterms:W3CDTF">2017-03-31T10:38:00Z</dcterms:modified>
</cp:coreProperties>
</file>